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6850E" w14:textId="77777777" w:rsidR="00180EFA" w:rsidRPr="00E47AA3" w:rsidRDefault="00180EFA" w:rsidP="00180EFA">
      <w:pPr>
        <w:spacing w:after="0" w:line="240" w:lineRule="auto"/>
        <w:jc w:val="center"/>
        <w:rPr>
          <w:rFonts w:ascii="Century Gothic" w:eastAsiaTheme="minorHAnsi" w:hAnsi="Century Gothic" w:cs="Arial"/>
          <w:b/>
          <w:color w:val="002060"/>
          <w:sz w:val="16"/>
          <w:szCs w:val="16"/>
          <w:lang w:eastAsia="en-US"/>
        </w:rPr>
      </w:pPr>
      <w:r w:rsidRPr="00E47AA3">
        <w:rPr>
          <w:rFonts w:ascii="Century Gothic" w:eastAsiaTheme="minorHAnsi" w:hAnsi="Century Gothic" w:cs="Arial"/>
          <w:b/>
          <w:color w:val="002060"/>
          <w:sz w:val="16"/>
          <w:szCs w:val="16"/>
          <w:lang w:eastAsia="en-US"/>
        </w:rPr>
        <w:t>Департамент здравоохранения Курганской области</w:t>
      </w:r>
    </w:p>
    <w:p w14:paraId="572B3157" w14:textId="77777777" w:rsidR="00180EFA" w:rsidRPr="00E47AA3" w:rsidRDefault="00180EFA" w:rsidP="00180EFA">
      <w:pPr>
        <w:spacing w:after="0" w:line="240" w:lineRule="auto"/>
        <w:jc w:val="center"/>
        <w:rPr>
          <w:rFonts w:ascii="Century Gothic" w:eastAsiaTheme="minorHAnsi" w:hAnsi="Century Gothic" w:cs="Arial"/>
          <w:b/>
          <w:color w:val="002060"/>
          <w:sz w:val="16"/>
          <w:szCs w:val="16"/>
          <w:lang w:eastAsia="en-US"/>
        </w:rPr>
      </w:pPr>
      <w:r w:rsidRPr="00E47AA3">
        <w:rPr>
          <w:rFonts w:ascii="Century Gothic" w:eastAsiaTheme="minorHAnsi" w:hAnsi="Century Gothic" w:cs="Arial"/>
          <w:b/>
          <w:color w:val="002060"/>
          <w:sz w:val="16"/>
          <w:szCs w:val="16"/>
          <w:lang w:eastAsia="en-US"/>
        </w:rPr>
        <w:t>ГБУ «Курганский областной центр медицинской профилактики, лечебной физкультуры и спортивной медицины»</w:t>
      </w:r>
    </w:p>
    <w:p w14:paraId="2F10CCD8" w14:textId="77777777" w:rsidR="00180EFA" w:rsidRPr="00382002" w:rsidRDefault="00180EFA" w:rsidP="00180EFA">
      <w:pPr>
        <w:spacing w:after="0" w:line="240" w:lineRule="auto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382002">
        <w:rPr>
          <w:rFonts w:ascii="Times New Roman" w:eastAsia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4F55BDA3" wp14:editId="2758FD05">
            <wp:simplePos x="0" y="0"/>
            <wp:positionH relativeFrom="margin">
              <wp:posOffset>-85090</wp:posOffset>
            </wp:positionH>
            <wp:positionV relativeFrom="margin">
              <wp:posOffset>274955</wp:posOffset>
            </wp:positionV>
            <wp:extent cx="1316990" cy="2267585"/>
            <wp:effectExtent l="0" t="0" r="0" b="0"/>
            <wp:wrapSquare wrapText="bothSides"/>
            <wp:docPr id="54" name="Рисунок 54" descr="C:\Users\User\Downloads\profilaktika-narkoman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ownloads\profilaktika-narkomani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15"/>
                    <a:stretch/>
                  </pic:blipFill>
                  <pic:spPr bwMode="auto">
                    <a:xfrm>
                      <a:off x="0" y="0"/>
                      <a:ext cx="131699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82002">
        <w:rPr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1BEF6463" wp14:editId="49EAECF3">
            <wp:simplePos x="0" y="0"/>
            <wp:positionH relativeFrom="margin">
              <wp:posOffset>-82550</wp:posOffset>
            </wp:positionH>
            <wp:positionV relativeFrom="margin">
              <wp:posOffset>275590</wp:posOffset>
            </wp:positionV>
            <wp:extent cx="287655" cy="287655"/>
            <wp:effectExtent l="0" t="0" r="0" b="0"/>
            <wp:wrapSquare wrapText="bothSides"/>
            <wp:docPr id="40" name="Рисунок 40" descr="1200px-RARS_12+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200px-RARS_12+.sv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8F4613" w14:textId="77777777" w:rsidR="00180EFA" w:rsidRPr="00AC61B5" w:rsidRDefault="00180EFA" w:rsidP="00180EFA">
      <w:pPr>
        <w:spacing w:after="0" w:line="240" w:lineRule="auto"/>
        <w:jc w:val="center"/>
        <w:rPr>
          <w:rFonts w:ascii="Comic Sans MS" w:hAnsi="Comic Sans MS"/>
          <w:b/>
          <w:color w:val="5D7430"/>
          <w:sz w:val="44"/>
          <w:szCs w:val="44"/>
          <w14:textFill>
            <w14:solidFill>
              <w14:srgbClr w14:val="5D7430">
                <w14:lumMod w14:val="50000"/>
              </w14:srgbClr>
            </w14:solidFill>
          </w14:textFill>
        </w:rPr>
      </w:pPr>
      <w:r w:rsidRPr="00AC61B5">
        <w:rPr>
          <w:rFonts w:ascii="Comic Sans MS" w:hAnsi="Comic Sans MS"/>
          <w:b/>
          <w:color w:val="5D7430"/>
          <w:sz w:val="44"/>
          <w:szCs w:val="44"/>
        </w:rPr>
        <w:t>НАРКОМАНИЯ - ПУТЬ В</w:t>
      </w:r>
      <w:r w:rsidR="00AC61B5">
        <w:rPr>
          <w:rFonts w:ascii="Comic Sans MS" w:hAnsi="Comic Sans MS"/>
          <w:b/>
          <w:color w:val="5D7430"/>
          <w:sz w:val="44"/>
          <w:szCs w:val="44"/>
        </w:rPr>
        <w:t xml:space="preserve"> </w:t>
      </w:r>
      <w:r w:rsidRPr="00AC61B5">
        <w:rPr>
          <w:rFonts w:ascii="Comic Sans MS" w:hAnsi="Comic Sans MS"/>
          <w:b/>
          <w:color w:val="5D7430"/>
          <w:sz w:val="44"/>
          <w:szCs w:val="44"/>
        </w:rPr>
        <w:t>НИКУДА!</w:t>
      </w:r>
    </w:p>
    <w:p w14:paraId="3D8004F2" w14:textId="77777777" w:rsidR="00180EFA" w:rsidRPr="00AC61B5" w:rsidRDefault="00180EFA" w:rsidP="00180EFA">
      <w:pPr>
        <w:spacing w:after="0" w:line="240" w:lineRule="auto"/>
        <w:jc w:val="center"/>
        <w:rPr>
          <w:rFonts w:ascii="Comic Sans MS" w:hAnsi="Comic Sans MS"/>
          <w:b/>
          <w:color w:val="4F6228" w:themeColor="accent3" w:themeShade="80"/>
          <w:sz w:val="28"/>
          <w:szCs w:val="28"/>
        </w:rPr>
      </w:pPr>
    </w:p>
    <w:p w14:paraId="734A7AAC" w14:textId="77777777" w:rsidR="00180EFA" w:rsidRPr="00DC659F" w:rsidRDefault="00180EFA" w:rsidP="00180EFA">
      <w:pPr>
        <w:spacing w:after="0" w:line="240" w:lineRule="auto"/>
        <w:jc w:val="both"/>
        <w:rPr>
          <w:rFonts w:ascii="Century Gothic" w:hAnsi="Century Gothic"/>
          <w:b/>
          <w:i/>
          <w:color w:val="002060"/>
          <w:sz w:val="24"/>
          <w:szCs w:val="24"/>
        </w:rPr>
      </w:pPr>
      <w:r w:rsidRPr="00DC659F">
        <w:rPr>
          <w:rFonts w:ascii="Century Gothic" w:hAnsi="Century Gothic"/>
          <w:b/>
          <w:i/>
          <w:color w:val="002060"/>
          <w:sz w:val="24"/>
          <w:szCs w:val="24"/>
        </w:rPr>
        <w:t>Настоящая беда современного общества – наркомания. Она разрушает семьи, губит здоровье и просто убивает людей. Статистика утверждает, что той или иной формой наркотической зависимости страдает взрослого населения до 1%, подростков школьного возраста до 20%, большая часть наркозавис</w:t>
      </w:r>
      <w:r w:rsidR="00B036AC">
        <w:rPr>
          <w:rFonts w:ascii="Century Gothic" w:hAnsi="Century Gothic"/>
          <w:b/>
          <w:i/>
          <w:color w:val="002060"/>
          <w:sz w:val="24"/>
          <w:szCs w:val="24"/>
        </w:rPr>
        <w:t xml:space="preserve">имых это молодые люди в возрасте </w:t>
      </w:r>
      <w:r w:rsidRPr="00DC659F">
        <w:rPr>
          <w:rFonts w:ascii="Century Gothic" w:hAnsi="Century Gothic"/>
          <w:b/>
          <w:i/>
          <w:color w:val="002060"/>
          <w:sz w:val="24"/>
          <w:szCs w:val="24"/>
        </w:rPr>
        <w:t>до 30 лет.</w:t>
      </w:r>
    </w:p>
    <w:p w14:paraId="0B51129F" w14:textId="77777777" w:rsidR="00180EFA" w:rsidRPr="00382002" w:rsidRDefault="00180EFA" w:rsidP="00180EFA">
      <w:pPr>
        <w:pStyle w:val="a3"/>
        <w:spacing w:after="0" w:line="240" w:lineRule="auto"/>
        <w:rPr>
          <w:rFonts w:ascii="Comic Sans MS" w:hAnsi="Comic Sans MS"/>
          <w:b/>
          <w:color w:val="4F6228" w:themeColor="accent3" w:themeShade="80"/>
          <w:sz w:val="32"/>
          <w:szCs w:val="32"/>
        </w:rPr>
      </w:pPr>
    </w:p>
    <w:p w14:paraId="4044143C" w14:textId="77777777" w:rsidR="00180EFA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332311">
        <w:rPr>
          <w:rFonts w:ascii="Comic Sans MS" w:hAnsi="Comic Sans MS"/>
          <w:b/>
          <w:color w:val="632423" w:themeColor="accent2" w:themeShade="80"/>
          <w:sz w:val="28"/>
          <w:szCs w:val="28"/>
        </w:rPr>
        <w:t>Определение:</w:t>
      </w:r>
      <w:r w:rsidRPr="00382002">
        <w:rPr>
          <w:rFonts w:ascii="Century Gothic" w:hAnsi="Century Gothic"/>
          <w:b/>
          <w:color w:val="632423" w:themeColor="accent2" w:themeShade="80"/>
          <w:sz w:val="24"/>
          <w:szCs w:val="24"/>
        </w:rPr>
        <w:t xml:space="preserve"> </w:t>
      </w:r>
      <w:r>
        <w:rPr>
          <w:rFonts w:ascii="Century Gothic" w:hAnsi="Century Gothic"/>
          <w:b/>
          <w:color w:val="002060"/>
          <w:sz w:val="24"/>
          <w:szCs w:val="24"/>
        </w:rPr>
        <w:t>«Наркомания – это болезненное влечение или пристрастие к наркотическим веществам, употребляемым различными способами (глотание, вдыхание, внутривенная инфекция) с целью добиться  одурманивающего  состояния  или снять боль».</w:t>
      </w:r>
    </w:p>
    <w:p w14:paraId="0EC91DAA" w14:textId="77777777" w:rsidR="00180EFA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54910EF4" wp14:editId="5BF776F6">
            <wp:simplePos x="0" y="0"/>
            <wp:positionH relativeFrom="margin">
              <wp:posOffset>5584825</wp:posOffset>
            </wp:positionH>
            <wp:positionV relativeFrom="margin">
              <wp:posOffset>3361690</wp:posOffset>
            </wp:positionV>
            <wp:extent cx="775335" cy="752475"/>
            <wp:effectExtent l="19050" t="57150" r="43815" b="47625"/>
            <wp:wrapNone/>
            <wp:docPr id="50" name="Рисунок 50" descr="http://sh31-kb.ucoz.com/2018-2019/ty_sil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31-kb.ucoz.com/2018-2019/ty_silne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087852">
                      <a:off x="0" y="0"/>
                      <a:ext cx="77533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F9BB0C8" wp14:editId="52D9B455">
                <wp:simplePos x="0" y="0"/>
                <wp:positionH relativeFrom="column">
                  <wp:posOffset>-88710</wp:posOffset>
                </wp:positionH>
                <wp:positionV relativeFrom="paragraph">
                  <wp:posOffset>111362</wp:posOffset>
                </wp:positionV>
                <wp:extent cx="6822440" cy="641445"/>
                <wp:effectExtent l="0" t="0" r="0" b="6350"/>
                <wp:wrapNone/>
                <wp:docPr id="51" name="Скругленный 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2440" cy="6414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A44CAA" id="Скругленный прямоугольник 51" o:spid="_x0000_s1026" style="position:absolute;margin-left:-7pt;margin-top:8.75pt;width:537.2pt;height:50.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" fillcolor="#dbe5f1 [660]" stroked="f" strokeweight="2pt"/>
            </w:pict>
          </mc:Fallback>
        </mc:AlternateContent>
      </w:r>
    </w:p>
    <w:p w14:paraId="5483AA65" w14:textId="77777777" w:rsidR="00180EFA" w:rsidRPr="00382002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C00000"/>
          <w:sz w:val="28"/>
          <w:szCs w:val="28"/>
        </w:rPr>
      </w:pPr>
      <w:r>
        <w:rPr>
          <w:rFonts w:ascii="Century Gothic" w:hAnsi="Century Gothic"/>
          <w:b/>
          <w:color w:val="C00000"/>
          <w:sz w:val="28"/>
          <w:szCs w:val="28"/>
        </w:rPr>
        <w:t xml:space="preserve">    </w:t>
      </w:r>
      <w:r w:rsidRPr="00382002">
        <w:rPr>
          <w:rFonts w:ascii="Century Gothic" w:hAnsi="Century Gothic"/>
          <w:b/>
          <w:color w:val="C00000"/>
          <w:sz w:val="28"/>
          <w:szCs w:val="28"/>
        </w:rPr>
        <w:t xml:space="preserve">ВАЖНО ЗНАТЬ, КАК МЕНЯЕТСЯ ЖИЗНЬ ЧЕЛОВЕКА, </w:t>
      </w:r>
    </w:p>
    <w:p w14:paraId="5A2CC1E7" w14:textId="77777777" w:rsidR="00180EFA" w:rsidRPr="00382002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C00000"/>
          <w:sz w:val="28"/>
          <w:szCs w:val="28"/>
        </w:rPr>
      </w:pPr>
      <w:r>
        <w:rPr>
          <w:rFonts w:ascii="Century Gothic" w:hAnsi="Century Gothic"/>
          <w:b/>
          <w:color w:val="C00000"/>
          <w:sz w:val="28"/>
          <w:szCs w:val="28"/>
        </w:rPr>
        <w:t xml:space="preserve">    </w:t>
      </w:r>
      <w:r w:rsidRPr="00382002">
        <w:rPr>
          <w:rFonts w:ascii="Century Gothic" w:hAnsi="Century Gothic"/>
          <w:b/>
          <w:color w:val="C00000"/>
          <w:sz w:val="28"/>
          <w:szCs w:val="28"/>
        </w:rPr>
        <w:t xml:space="preserve">УПОТРЕБЛЯЮЩЕГО НАРКОТИКИ, ЧТОБЫ ИЗБЕЖАТЬ БЕДЫ </w:t>
      </w:r>
    </w:p>
    <w:p w14:paraId="02179343" w14:textId="77777777" w:rsidR="00180EFA" w:rsidRPr="00A32D0F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</w:p>
    <w:p w14:paraId="5D792ABC" w14:textId="77777777" w:rsidR="00180EFA" w:rsidRPr="00AA2412" w:rsidRDefault="00180EFA" w:rsidP="00180EFA">
      <w:pPr>
        <w:spacing w:after="0" w:line="240" w:lineRule="auto"/>
        <w:jc w:val="both"/>
        <w:rPr>
          <w:rFonts w:ascii="Comic Sans MS" w:hAnsi="Comic Sans MS"/>
          <w:b/>
          <w:color w:val="943634" w:themeColor="accent2" w:themeShade="BF"/>
          <w:sz w:val="24"/>
          <w:szCs w:val="24"/>
        </w:rPr>
      </w:pPr>
      <w:r w:rsidRPr="00AA2412">
        <w:rPr>
          <w:rFonts w:ascii="Comic Sans MS" w:hAnsi="Comic Sans MS"/>
          <w:b/>
          <w:color w:val="943634" w:themeColor="accent2" w:themeShade="BF"/>
          <w:sz w:val="24"/>
          <w:szCs w:val="24"/>
        </w:rPr>
        <w:t>НАРКОТИКИ УКОРАЧИВАЮТ ЖИЗНЬ:</w:t>
      </w:r>
    </w:p>
    <w:p w14:paraId="0C694D63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317269">
        <w:rPr>
          <w:rFonts w:ascii="Century Gothic" w:hAnsi="Century Gothic"/>
          <w:b/>
          <w:color w:val="002060"/>
          <w:sz w:val="24"/>
          <w:szCs w:val="24"/>
        </w:rPr>
        <w:t>Ухудшается память, мышление,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колебания настроения, снижаются морально-этические качества, личность деградирует.</w:t>
      </w:r>
    </w:p>
    <w:p w14:paraId="3ECA8656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Расстраивается пищеварение, что приводит к потере массы тела и истощению.</w:t>
      </w:r>
    </w:p>
    <w:p w14:paraId="7A9073FF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Снижается иммунитет. Организм не справляется с заболеваниями.</w:t>
      </w:r>
    </w:p>
    <w:p w14:paraId="12BEE6EA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В печении происходят воспалительные, застойные или дистрофические процессы. </w:t>
      </w:r>
    </w:p>
    <w:p w14:paraId="40AD5A6D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Возрастает вероятность инфаркта.</w:t>
      </w:r>
    </w:p>
    <w:p w14:paraId="5572E302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Снижается обоняние или его потеря.</w:t>
      </w:r>
    </w:p>
    <w:p w14:paraId="337BB4A5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У мужчин развивается импотенция, у женщин половая холодность.</w:t>
      </w:r>
    </w:p>
    <w:p w14:paraId="2BCDED84" w14:textId="77777777" w:rsidR="00180EFA" w:rsidRDefault="00180EFA" w:rsidP="00180EF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Повышается склонность к суициду. </w:t>
      </w:r>
    </w:p>
    <w:p w14:paraId="161DB70C" w14:textId="77777777" w:rsidR="00180EFA" w:rsidRPr="00AA2412" w:rsidRDefault="00180EFA" w:rsidP="00180EFA">
      <w:pPr>
        <w:pStyle w:val="a3"/>
        <w:spacing w:after="0" w:line="240" w:lineRule="auto"/>
        <w:jc w:val="both"/>
        <w:rPr>
          <w:rFonts w:ascii="Century Gothic" w:hAnsi="Century Gothic"/>
          <w:b/>
          <w:color w:val="943634" w:themeColor="accent2" w:themeShade="BF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 </w:t>
      </w:r>
    </w:p>
    <w:p w14:paraId="0D0415E3" w14:textId="77777777" w:rsidR="00180EFA" w:rsidRPr="00AA2412" w:rsidRDefault="00180EFA" w:rsidP="00180EFA">
      <w:pPr>
        <w:spacing w:after="0" w:line="240" w:lineRule="auto"/>
        <w:jc w:val="both"/>
        <w:rPr>
          <w:rFonts w:ascii="Comic Sans MS" w:hAnsi="Comic Sans MS"/>
          <w:b/>
          <w:color w:val="943634" w:themeColor="accent2" w:themeShade="BF"/>
          <w:sz w:val="24"/>
          <w:szCs w:val="24"/>
        </w:rPr>
      </w:pPr>
      <w:r w:rsidRPr="00AA2412">
        <w:rPr>
          <w:rFonts w:ascii="Comic Sans MS" w:hAnsi="Comic Sans MS"/>
          <w:b/>
          <w:color w:val="943634" w:themeColor="accent2" w:themeShade="BF"/>
          <w:sz w:val="24"/>
          <w:szCs w:val="24"/>
        </w:rPr>
        <w:t>НАРКОТИКИ - ЭТО ЗАВИСИМОСТЬ:</w:t>
      </w:r>
    </w:p>
    <w:p w14:paraId="70C866BA" w14:textId="77777777" w:rsidR="00180EFA" w:rsidRDefault="00180EFA" w:rsidP="00180EFA">
      <w:pPr>
        <w:spacing w:after="0" w:line="240" w:lineRule="auto"/>
        <w:jc w:val="center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4E80C41" wp14:editId="552AD841">
                <wp:simplePos x="0" y="0"/>
                <wp:positionH relativeFrom="column">
                  <wp:posOffset>-86264</wp:posOffset>
                </wp:positionH>
                <wp:positionV relativeFrom="paragraph">
                  <wp:posOffset>17864</wp:posOffset>
                </wp:positionV>
                <wp:extent cx="6823039" cy="759124"/>
                <wp:effectExtent l="0" t="0" r="0" b="3175"/>
                <wp:wrapNone/>
                <wp:docPr id="49" name="Скругленный 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3039" cy="759124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09B282" id="Скругленный прямоугольник 49" o:spid="_x0000_s1026" style="position:absolute;margin-left:-6.8pt;margin-top:1.4pt;width:537.25pt;height:59.7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" fillcolor="#eaf1dd [662]" stroked="f" strokeweight="2pt"/>
            </w:pict>
          </mc:Fallback>
        </mc:AlternateContent>
      </w:r>
      <w:r w:rsidRPr="0092132D">
        <w:rPr>
          <w:rFonts w:ascii="Century Gothic" w:hAnsi="Century Gothic"/>
          <w:b/>
          <w:color w:val="002060"/>
          <w:sz w:val="24"/>
          <w:szCs w:val="24"/>
        </w:rPr>
        <w:t>Зависимость возникает от всех видов наркотиков</w:t>
      </w:r>
      <w:r>
        <w:rPr>
          <w:rFonts w:ascii="Century Gothic" w:hAnsi="Century Gothic"/>
          <w:b/>
          <w:color w:val="002060"/>
          <w:sz w:val="24"/>
          <w:szCs w:val="24"/>
        </w:rPr>
        <w:t>. Нет наркотиков лёгких!</w:t>
      </w:r>
    </w:p>
    <w:p w14:paraId="5319CF6D" w14:textId="77777777" w:rsidR="00180EFA" w:rsidRDefault="00180EFA" w:rsidP="00180EFA">
      <w:pPr>
        <w:spacing w:after="0" w:line="240" w:lineRule="auto"/>
        <w:jc w:val="center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Просто разные наркотики вызывают зависимость по-разному, но впоследствии вся жизнь подчиняется наркотику.</w:t>
      </w:r>
    </w:p>
    <w:p w14:paraId="20376B21" w14:textId="77777777" w:rsidR="00180EFA" w:rsidRPr="0092132D" w:rsidRDefault="00180EFA" w:rsidP="00180EFA">
      <w:pPr>
        <w:spacing w:after="0" w:line="240" w:lineRule="auto"/>
        <w:jc w:val="center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>И побороться с этим далеко не просто, а чаще всего невозможно!</w:t>
      </w:r>
    </w:p>
    <w:p w14:paraId="0915A55C" w14:textId="77777777" w:rsidR="00180EFA" w:rsidRDefault="00180EFA" w:rsidP="00180EFA">
      <w:pPr>
        <w:spacing w:after="0" w:line="240" w:lineRule="auto"/>
        <w:jc w:val="both"/>
        <w:rPr>
          <w:rFonts w:ascii="Comic Sans MS" w:hAnsi="Comic Sans MS"/>
          <w:b/>
          <w:color w:val="4F6228" w:themeColor="accent3" w:themeShade="80"/>
          <w:sz w:val="24"/>
          <w:szCs w:val="24"/>
        </w:rPr>
      </w:pPr>
    </w:p>
    <w:p w14:paraId="1E758221" w14:textId="77777777" w:rsidR="00180EFA" w:rsidRPr="00AA2412" w:rsidRDefault="00180EFA" w:rsidP="00180EFA">
      <w:pPr>
        <w:spacing w:after="0" w:line="240" w:lineRule="auto"/>
        <w:jc w:val="both"/>
        <w:rPr>
          <w:rFonts w:ascii="Comic Sans MS" w:hAnsi="Comic Sans MS"/>
          <w:b/>
          <w:color w:val="943634" w:themeColor="accent2" w:themeShade="BF"/>
          <w:sz w:val="24"/>
          <w:szCs w:val="24"/>
        </w:rPr>
      </w:pPr>
      <w:r w:rsidRPr="00AA2412">
        <w:rPr>
          <w:rFonts w:ascii="Comic Sans MS" w:hAnsi="Comic Sans MS"/>
          <w:b/>
          <w:color w:val="943634" w:themeColor="accent2" w:themeShade="BF"/>
          <w:sz w:val="24"/>
          <w:szCs w:val="24"/>
        </w:rPr>
        <w:t>НАРКОТИКИ ГАРАНТИРУЮТ ПРОБЛЕМЫ:</w:t>
      </w:r>
    </w:p>
    <w:p w14:paraId="1D0DFF50" w14:textId="77777777" w:rsidR="00180EFA" w:rsidRPr="00BD5F2E" w:rsidRDefault="00180EFA" w:rsidP="00180EF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BD5F2E">
        <w:rPr>
          <w:rFonts w:ascii="Century Gothic" w:hAnsi="Century Gothic"/>
          <w:b/>
          <w:color w:val="002060"/>
          <w:sz w:val="24"/>
          <w:szCs w:val="24"/>
        </w:rPr>
        <w:t>В работе, учёбе невозможно добиться успеха.</w:t>
      </w:r>
    </w:p>
    <w:p w14:paraId="3D0852F0" w14:textId="77777777" w:rsidR="00180EFA" w:rsidRDefault="00180EFA" w:rsidP="00180EF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BD5F2E">
        <w:rPr>
          <w:rFonts w:ascii="Century Gothic" w:hAnsi="Century Gothic"/>
          <w:b/>
          <w:color w:val="002060"/>
          <w:sz w:val="24"/>
          <w:szCs w:val="24"/>
        </w:rPr>
        <w:t>В семье, с друзьями отношения становятся враждебными, потому что главной ценностью становится наркотик.</w:t>
      </w:r>
    </w:p>
    <w:p w14:paraId="0362A7D8" w14:textId="77777777" w:rsidR="00180EFA" w:rsidRPr="00382002" w:rsidRDefault="00180EFA" w:rsidP="00180EF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382002">
        <w:rPr>
          <w:rFonts w:ascii="Century Gothic" w:hAnsi="Century Gothic"/>
          <w:b/>
          <w:color w:val="002060"/>
          <w:sz w:val="24"/>
          <w:szCs w:val="24"/>
        </w:rPr>
        <w:t>Употребление наркотиков ведёт к проблеме с законом: наркоман готов на всё   ради дозы, в том числе на преступление.</w:t>
      </w:r>
    </w:p>
    <w:p w14:paraId="7ACDB719" w14:textId="77777777" w:rsidR="00180EFA" w:rsidRPr="00332311" w:rsidRDefault="00180EFA" w:rsidP="00180EFA">
      <w:pPr>
        <w:spacing w:after="0" w:line="240" w:lineRule="auto"/>
        <w:jc w:val="both"/>
        <w:rPr>
          <w:rFonts w:ascii="Century Gothic" w:hAnsi="Century Gothic"/>
          <w:b/>
          <w:color w:val="002060"/>
          <w:sz w:val="20"/>
          <w:szCs w:val="20"/>
        </w:rPr>
      </w:pPr>
      <w:r w:rsidRPr="00332311">
        <w:rPr>
          <w:rFonts w:ascii="Comic Sans MS" w:hAnsi="Comic Sans MS"/>
          <w:b/>
          <w:noProof/>
          <w:color w:val="00206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7B709C1" wp14:editId="73FE30A3">
                <wp:simplePos x="0" y="0"/>
                <wp:positionH relativeFrom="column">
                  <wp:posOffset>-47767</wp:posOffset>
                </wp:positionH>
                <wp:positionV relativeFrom="paragraph">
                  <wp:posOffset>97988</wp:posOffset>
                </wp:positionV>
                <wp:extent cx="6702341" cy="832191"/>
                <wp:effectExtent l="0" t="0" r="3810" b="6350"/>
                <wp:wrapNone/>
                <wp:docPr id="52" name="Скругленный 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2341" cy="832191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C9C47" id="Скругленный прямоугольник 52" o:spid="_x0000_s1026" style="position:absolute;margin-left:-3.75pt;margin-top:7.7pt;width:527.75pt;height:65.5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" fillcolor="#fde9d9 [665]" stroked="f" strokeweight="2pt"/>
            </w:pict>
          </mc:Fallback>
        </mc:AlternateContent>
      </w:r>
    </w:p>
    <w:p w14:paraId="40F62BAC" w14:textId="77777777" w:rsidR="00180EFA" w:rsidRPr="00344E9C" w:rsidRDefault="00180EFA" w:rsidP="00180EFA">
      <w:pPr>
        <w:spacing w:after="0" w:line="240" w:lineRule="auto"/>
        <w:ind w:left="709" w:hanging="709"/>
        <w:jc w:val="center"/>
        <w:rPr>
          <w:rFonts w:ascii="Comic Sans MS" w:hAnsi="Comic Sans MS"/>
          <w:b/>
          <w:color w:val="C00000"/>
          <w:sz w:val="36"/>
          <w:szCs w:val="36"/>
        </w:rPr>
      </w:pPr>
      <w:r w:rsidRPr="00344E9C">
        <w:rPr>
          <w:rFonts w:ascii="Comic Sans MS" w:hAnsi="Comic Sans MS"/>
          <w:b/>
          <w:color w:val="C00000"/>
          <w:sz w:val="36"/>
          <w:szCs w:val="36"/>
        </w:rPr>
        <w:t xml:space="preserve">ВЫБИРАЙТЕ ЖИЗНЬ </w:t>
      </w:r>
      <w:r>
        <w:rPr>
          <w:rFonts w:ascii="Comic Sans MS" w:hAnsi="Comic Sans MS"/>
          <w:b/>
          <w:color w:val="C00000"/>
          <w:sz w:val="36"/>
          <w:szCs w:val="36"/>
        </w:rPr>
        <w:t xml:space="preserve">И </w:t>
      </w:r>
      <w:r w:rsidRPr="00344E9C">
        <w:rPr>
          <w:rFonts w:ascii="Comic Sans MS" w:hAnsi="Comic Sans MS"/>
          <w:b/>
          <w:color w:val="C00000"/>
          <w:sz w:val="36"/>
          <w:szCs w:val="36"/>
        </w:rPr>
        <w:t>ЗД</w:t>
      </w:r>
      <w:r>
        <w:rPr>
          <w:rFonts w:ascii="Comic Sans MS" w:hAnsi="Comic Sans MS"/>
          <w:b/>
          <w:color w:val="C00000"/>
          <w:sz w:val="36"/>
          <w:szCs w:val="36"/>
        </w:rPr>
        <w:t>ОРОВЬЕ</w:t>
      </w:r>
      <w:r w:rsidRPr="00344E9C">
        <w:rPr>
          <w:rFonts w:ascii="Comic Sans MS" w:hAnsi="Comic Sans MS"/>
          <w:b/>
          <w:color w:val="C00000"/>
          <w:sz w:val="36"/>
          <w:szCs w:val="36"/>
        </w:rPr>
        <w:t>!</w:t>
      </w:r>
    </w:p>
    <w:p w14:paraId="0A048C84" w14:textId="184725B3" w:rsidR="00A032AB" w:rsidRPr="00A032AB" w:rsidRDefault="00180EFA" w:rsidP="00A032AB">
      <w:pPr>
        <w:spacing w:after="0" w:line="240" w:lineRule="auto"/>
        <w:ind w:left="709" w:hanging="709"/>
        <w:jc w:val="center"/>
        <w:rPr>
          <w:rFonts w:ascii="Comic Sans MS" w:hAnsi="Comic Sans MS"/>
          <w:b/>
          <w:color w:val="C00000"/>
          <w:sz w:val="36"/>
          <w:szCs w:val="36"/>
        </w:rPr>
      </w:pPr>
      <w:r w:rsidRPr="00344E9C">
        <w:rPr>
          <w:rFonts w:ascii="Comic Sans MS" w:hAnsi="Comic Sans MS"/>
          <w:b/>
          <w:color w:val="C00000"/>
          <w:sz w:val="36"/>
          <w:szCs w:val="36"/>
        </w:rPr>
        <w:t>БЕРЕГИТЕ СЕБЯ!</w:t>
      </w:r>
    </w:p>
    <w:p w14:paraId="5A29526B" w14:textId="65D43DBF" w:rsidR="00BF2615" w:rsidRPr="00180EFA" w:rsidRDefault="00BF2615" w:rsidP="00180EFA">
      <w:pPr>
        <w:tabs>
          <w:tab w:val="left" w:pos="2127"/>
        </w:tabs>
        <w:spacing w:after="0"/>
        <w:rPr>
          <w:rFonts w:ascii="Comic Sans MS" w:hAnsi="Comic Sans MS" w:cs="Arial"/>
          <w:b/>
          <w:color w:val="C00000"/>
          <w:sz w:val="28"/>
          <w:szCs w:val="28"/>
        </w:rPr>
      </w:pPr>
      <w:bookmarkStart w:id="0" w:name="_GoBack"/>
      <w:bookmarkEnd w:id="0"/>
    </w:p>
    <w:sectPr w:rsidR="00BF2615" w:rsidRPr="00180EFA" w:rsidSect="00574CB1">
      <w:pgSz w:w="11906" w:h="16838"/>
      <w:pgMar w:top="720" w:right="720" w:bottom="720" w:left="720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j0115863"/>
      </v:shape>
    </w:pict>
  </w:numPicBullet>
  <w:numPicBullet w:numPicBulletId="1">
    <w:pict>
      <v:shape id="_x0000_i1027" type="#_x0000_t75" style="width:9.75pt;height:9.75pt" o:bullet="t">
        <v:imagedata r:id="rId2" o:title="BD21298_"/>
      </v:shape>
    </w:pict>
  </w:numPicBullet>
  <w:numPicBullet w:numPicBulletId="2">
    <w:pict>
      <v:shape id="_x0000_i1028" type="#_x0000_t75" style="width:20in;height:20in;visibility:visible" o:bullet="t">
        <v:imagedata r:id="rId3" o:title="1681763770_pictures-pibig-info-p-yabloko-risunok-vkontakte-18" croptop="-185f" cropbottom="185f" cropleft="5347f" cropright="5071f"/>
      </v:shape>
    </w:pict>
  </w:numPicBullet>
  <w:numPicBullet w:numPicBulletId="3">
    <w:pict>
      <v:shape id="_x0000_i1029" type="#_x0000_t75" style="width:999.75pt;height:15in;visibility:visible" o:bullet="t">
        <v:imagedata r:id="rId4" o:title="orange-fruit-in-flat-design-half-vector-22510093" croptop="10983f" cropbottom="16383f" cropleft="12255f" cropright="12059f"/>
      </v:shape>
    </w:pict>
  </w:numPicBullet>
  <w:numPicBullet w:numPicBulletId="4">
    <w:pict>
      <v:shape id="_x0000_i1030" type="#_x0000_t75" style="width:9.75pt;height:9.75pt" o:bullet="t">
        <v:imagedata r:id="rId5" o:title="BD21298_"/>
      </v:shape>
    </w:pict>
  </w:numPicBullet>
  <w:numPicBullet w:numPicBulletId="5">
    <w:pict>
      <v:shape id="_x0000_i1031" type="#_x0000_t75" style="width:757.5pt;height:956.25pt;visibility:visible" o:bullet="t">
        <v:imagedata r:id="rId6" o:title="lunnii_kalendar_posadki_luka_na_repku_posev_sevka_visadka_otkritii_grunt_i_teplicu_2020_goda" cropbottom="5398f" cropleft="2272f" cropright="1909f"/>
      </v:shape>
    </w:pict>
  </w:numPicBullet>
  <w:numPicBullet w:numPicBulletId="6">
    <w:pict>
      <v:shape id="_x0000_i1032" type="#_x0000_t75" style="width:11.25pt;height:11.25pt" o:bullet="t">
        <v:imagedata r:id="rId7" o:title="BD14565_"/>
      </v:shape>
    </w:pict>
  </w:numPicBullet>
  <w:numPicBullet w:numPicBulletId="7">
    <w:pict>
      <v:shape id="_x0000_i1033" type="#_x0000_t75" style="width:9pt;height:9pt" o:bullet="t">
        <v:imagedata r:id="rId8" o:title="BD14582_"/>
      </v:shape>
    </w:pict>
  </w:numPicBullet>
  <w:numPicBullet w:numPicBulletId="8">
    <w:pict>
      <v:shape id="_x0000_i1034" type="#_x0000_t75" style="width:11.25pt;height:11.25pt" o:bullet="t">
        <v:imagedata r:id="rId9" o:title="BD14752_"/>
      </v:shape>
    </w:pict>
  </w:numPicBullet>
  <w:abstractNum w:abstractNumId="0" w15:restartNumberingAfterBreak="0">
    <w:nsid w:val="025823F2"/>
    <w:multiLevelType w:val="hybridMultilevel"/>
    <w:tmpl w:val="418AAECC"/>
    <w:lvl w:ilvl="0" w:tplc="6C406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96674"/>
    <w:multiLevelType w:val="hybridMultilevel"/>
    <w:tmpl w:val="C8F4EB1A"/>
    <w:lvl w:ilvl="0" w:tplc="CDF6FCE8">
      <w:start w:val="1"/>
      <w:numFmt w:val="bullet"/>
      <w:lvlText w:val=""/>
      <w:lvlJc w:val="left"/>
      <w:pPr>
        <w:ind w:left="4614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2" w15:restartNumberingAfterBreak="0">
    <w:nsid w:val="0EEE68DF"/>
    <w:multiLevelType w:val="hybridMultilevel"/>
    <w:tmpl w:val="0200237E"/>
    <w:lvl w:ilvl="0" w:tplc="FB1295F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D69EE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42F1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B41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103E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8EF4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36CB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CC0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BEA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F531C3F"/>
    <w:multiLevelType w:val="hybridMultilevel"/>
    <w:tmpl w:val="92FAFF46"/>
    <w:lvl w:ilvl="0" w:tplc="C6C874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C52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9849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D49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3E48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AEB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34B6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044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72F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160444"/>
    <w:multiLevelType w:val="hybridMultilevel"/>
    <w:tmpl w:val="CE2E63C4"/>
    <w:lvl w:ilvl="0" w:tplc="CDF6FC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7994"/>
    <w:multiLevelType w:val="hybridMultilevel"/>
    <w:tmpl w:val="067C240A"/>
    <w:lvl w:ilvl="0" w:tplc="781C625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E7A22"/>
    <w:multiLevelType w:val="hybridMultilevel"/>
    <w:tmpl w:val="805267E0"/>
    <w:lvl w:ilvl="0" w:tplc="CDF6FC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57C58"/>
    <w:multiLevelType w:val="hybridMultilevel"/>
    <w:tmpl w:val="43743934"/>
    <w:lvl w:ilvl="0" w:tplc="DA9C523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C7D6E"/>
    <w:multiLevelType w:val="hybridMultilevel"/>
    <w:tmpl w:val="96720A00"/>
    <w:lvl w:ilvl="0" w:tplc="6C406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45985"/>
    <w:multiLevelType w:val="hybridMultilevel"/>
    <w:tmpl w:val="1768499E"/>
    <w:lvl w:ilvl="0" w:tplc="1C9E4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F5229"/>
    <w:multiLevelType w:val="hybridMultilevel"/>
    <w:tmpl w:val="6F104A24"/>
    <w:lvl w:ilvl="0" w:tplc="CDF6FC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05A80"/>
    <w:multiLevelType w:val="hybridMultilevel"/>
    <w:tmpl w:val="30AA415E"/>
    <w:lvl w:ilvl="0" w:tplc="175216E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FEB0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E229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FE40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CB5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607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A86C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0C6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5E77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87E7BB0"/>
    <w:multiLevelType w:val="hybridMultilevel"/>
    <w:tmpl w:val="3648E4AE"/>
    <w:lvl w:ilvl="0" w:tplc="781C625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07A22"/>
    <w:multiLevelType w:val="hybridMultilevel"/>
    <w:tmpl w:val="245081CA"/>
    <w:lvl w:ilvl="0" w:tplc="929019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CAE2C7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86FE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722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FC0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A4F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12C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C7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B896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BB5ACB"/>
    <w:multiLevelType w:val="hybridMultilevel"/>
    <w:tmpl w:val="262CB720"/>
    <w:lvl w:ilvl="0" w:tplc="6C4069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AC5E17"/>
    <w:multiLevelType w:val="hybridMultilevel"/>
    <w:tmpl w:val="A380D706"/>
    <w:lvl w:ilvl="0" w:tplc="781C6252">
      <w:start w:val="1"/>
      <w:numFmt w:val="bullet"/>
      <w:lvlText w:val=""/>
      <w:lvlPicBulletId w:val="4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 w15:restartNumberingAfterBreak="0">
    <w:nsid w:val="46295823"/>
    <w:multiLevelType w:val="hybridMultilevel"/>
    <w:tmpl w:val="7FFA2C92"/>
    <w:lvl w:ilvl="0" w:tplc="43825A84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D5FD1"/>
    <w:multiLevelType w:val="hybridMultilevel"/>
    <w:tmpl w:val="0044AD1A"/>
    <w:lvl w:ilvl="0" w:tplc="F7121248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0313"/>
    <w:multiLevelType w:val="hybridMultilevel"/>
    <w:tmpl w:val="B984901E"/>
    <w:lvl w:ilvl="0" w:tplc="6C406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4433C"/>
    <w:multiLevelType w:val="hybridMultilevel"/>
    <w:tmpl w:val="A790AC44"/>
    <w:lvl w:ilvl="0" w:tplc="55AE68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F5059"/>
    <w:multiLevelType w:val="hybridMultilevel"/>
    <w:tmpl w:val="011A7D30"/>
    <w:lvl w:ilvl="0" w:tplc="781C625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60344"/>
    <w:multiLevelType w:val="hybridMultilevel"/>
    <w:tmpl w:val="0AA49D18"/>
    <w:lvl w:ilvl="0" w:tplc="0F160634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752B0"/>
    <w:multiLevelType w:val="hybridMultilevel"/>
    <w:tmpl w:val="8D22BC0E"/>
    <w:lvl w:ilvl="0" w:tplc="F3D497D4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7492A4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5483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0821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18F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BAFD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8EAB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0C2B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84A6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5954B71"/>
    <w:multiLevelType w:val="hybridMultilevel"/>
    <w:tmpl w:val="6D98E342"/>
    <w:lvl w:ilvl="0" w:tplc="DCD441F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41308"/>
    <w:multiLevelType w:val="hybridMultilevel"/>
    <w:tmpl w:val="436AB6E8"/>
    <w:lvl w:ilvl="0" w:tplc="BA0C12F0">
      <w:start w:val="1"/>
      <w:numFmt w:val="bullet"/>
      <w:lvlText w:val=""/>
      <w:lvlPicBulletId w:val="8"/>
      <w:lvlJc w:val="left"/>
      <w:pPr>
        <w:ind w:left="7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7EBC56D7"/>
    <w:multiLevelType w:val="hybridMultilevel"/>
    <w:tmpl w:val="FBE2AD36"/>
    <w:lvl w:ilvl="0" w:tplc="929019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4650C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A4D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AE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B6E1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5EB0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4EA2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A4D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ACDE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1"/>
  </w:num>
  <w:num w:numId="5">
    <w:abstractNumId w:val="10"/>
  </w:num>
  <w:num w:numId="6">
    <w:abstractNumId w:val="7"/>
  </w:num>
  <w:num w:numId="7">
    <w:abstractNumId w:val="19"/>
  </w:num>
  <w:num w:numId="8">
    <w:abstractNumId w:val="25"/>
  </w:num>
  <w:num w:numId="9">
    <w:abstractNumId w:val="3"/>
  </w:num>
  <w:num w:numId="10">
    <w:abstractNumId w:val="11"/>
  </w:num>
  <w:num w:numId="11">
    <w:abstractNumId w:val="13"/>
  </w:num>
  <w:num w:numId="12">
    <w:abstractNumId w:val="15"/>
  </w:num>
  <w:num w:numId="13">
    <w:abstractNumId w:val="2"/>
  </w:num>
  <w:num w:numId="14">
    <w:abstractNumId w:val="22"/>
  </w:num>
  <w:num w:numId="15">
    <w:abstractNumId w:val="0"/>
  </w:num>
  <w:num w:numId="16">
    <w:abstractNumId w:val="4"/>
  </w:num>
  <w:num w:numId="17">
    <w:abstractNumId w:val="16"/>
  </w:num>
  <w:num w:numId="18">
    <w:abstractNumId w:val="17"/>
  </w:num>
  <w:num w:numId="19">
    <w:abstractNumId w:val="21"/>
  </w:num>
  <w:num w:numId="20">
    <w:abstractNumId w:val="5"/>
  </w:num>
  <w:num w:numId="21">
    <w:abstractNumId w:val="12"/>
  </w:num>
  <w:num w:numId="22">
    <w:abstractNumId w:val="8"/>
  </w:num>
  <w:num w:numId="23">
    <w:abstractNumId w:val="24"/>
  </w:num>
  <w:num w:numId="24">
    <w:abstractNumId w:val="6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B6"/>
    <w:rsid w:val="000866F8"/>
    <w:rsid w:val="000C6DD5"/>
    <w:rsid w:val="000C73CD"/>
    <w:rsid w:val="00180EFA"/>
    <w:rsid w:val="00193898"/>
    <w:rsid w:val="004A65C9"/>
    <w:rsid w:val="00574CB1"/>
    <w:rsid w:val="006B1201"/>
    <w:rsid w:val="006B4655"/>
    <w:rsid w:val="007F266E"/>
    <w:rsid w:val="008F4647"/>
    <w:rsid w:val="00941CB2"/>
    <w:rsid w:val="00A032AB"/>
    <w:rsid w:val="00A05416"/>
    <w:rsid w:val="00A82C4C"/>
    <w:rsid w:val="00AC61B5"/>
    <w:rsid w:val="00B036AC"/>
    <w:rsid w:val="00B70722"/>
    <w:rsid w:val="00BF2615"/>
    <w:rsid w:val="00C707D7"/>
    <w:rsid w:val="00CA2684"/>
    <w:rsid w:val="00DB653C"/>
    <w:rsid w:val="00F42AB6"/>
    <w:rsid w:val="00FA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0C43877"/>
  <w15:docId w15:val="{4C89B953-907E-4B34-8181-08B0553ED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CB1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74C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C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74CB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80EFA"/>
    <w:rPr>
      <w:color w:val="0000FF"/>
      <w:u w:val="single"/>
    </w:rPr>
  </w:style>
  <w:style w:type="table" w:styleId="a5">
    <w:name w:val="Table Grid"/>
    <w:basedOn w:val="a1"/>
    <w:uiPriority w:val="59"/>
    <w:rsid w:val="00180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180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unhideWhenUsed/>
    <w:rsid w:val="00180E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semiHidden/>
    <w:rsid w:val="00180E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4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65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1.png"/><Relationship Id="rId5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GRAPH</cp:lastModifiedBy>
  <cp:revision>2</cp:revision>
  <cp:lastPrinted>2024-03-27T11:06:00Z</cp:lastPrinted>
  <dcterms:created xsi:type="dcterms:W3CDTF">2024-06-06T04:13:00Z</dcterms:created>
  <dcterms:modified xsi:type="dcterms:W3CDTF">2024-06-06T04:13:00Z</dcterms:modified>
</cp:coreProperties>
</file>